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36" w:rsidRDefault="00BD3D36" w:rsidP="00464A22"/>
    <w:p w:rsidR="00464A22" w:rsidRDefault="00464A22" w:rsidP="00464A22"/>
    <w:p w:rsidR="00464A22" w:rsidRDefault="00464A22" w:rsidP="00464A22">
      <w:pPr>
        <w:spacing w:after="3" w:line="360" w:lineRule="auto"/>
        <w:ind w:left="2289" w:right="2299" w:firstLine="258"/>
        <w:rPr>
          <w:b/>
        </w:rPr>
      </w:pPr>
      <w:r>
        <w:rPr>
          <w:b/>
        </w:rPr>
        <w:t>EDITAL Nº 12/2025 – PROPGP/UFOB AUXÍLIO</w:t>
      </w:r>
      <w:r>
        <w:rPr>
          <w:b/>
          <w:spacing w:val="-13"/>
        </w:rPr>
        <w:t xml:space="preserve"> </w:t>
      </w:r>
      <w:r>
        <w:rPr>
          <w:b/>
        </w:rPr>
        <w:t>AO</w:t>
      </w:r>
      <w:r>
        <w:rPr>
          <w:b/>
          <w:spacing w:val="-12"/>
        </w:rPr>
        <w:t xml:space="preserve"> </w:t>
      </w:r>
      <w:r>
        <w:rPr>
          <w:b/>
        </w:rPr>
        <w:t>PESQUISADOR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AUXPE/2025</w:t>
      </w:r>
    </w:p>
    <w:p w:rsidR="00464A22" w:rsidRDefault="00464A22" w:rsidP="00464A22">
      <w:pPr>
        <w:pStyle w:val="Corpodetexto"/>
        <w:ind w:left="1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788DBC4B" wp14:editId="707D8314">
                <wp:extent cx="5410200" cy="266700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266700"/>
                        </a:xfrm>
                        <a:prstGeom prst="rect">
                          <a:avLst/>
                        </a:prstGeom>
                        <a:solidFill>
                          <a:srgbClr val="EBCC7D"/>
                        </a:solidFill>
                      </wps:spPr>
                      <wps:txbx>
                        <w:txbxContent>
                          <w:p w:rsidR="00464A22" w:rsidRDefault="00464A22" w:rsidP="00464A22">
                            <w:pPr>
                              <w:spacing w:line="252" w:lineRule="exact"/>
                              <w:ind w:right="1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TERMO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CONCESSÃO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8DBC4B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width:426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" fillcolor="#ebcc7d" stroked="f">
                <v:path arrowok="t"/>
                <v:textbox inset="0,0,0,0">
                  <w:txbxContent>
                    <w:p w:rsidR="00464A22" w:rsidRDefault="00464A22" w:rsidP="00464A22">
                      <w:pPr>
                        <w:spacing w:line="252" w:lineRule="exact"/>
                        <w:ind w:right="1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7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TERMO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CONCESSÃO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4A22" w:rsidRDefault="00464A22" w:rsidP="00464A22">
      <w:pPr>
        <w:pStyle w:val="Corpodetexto"/>
        <w:spacing w:before="74"/>
        <w:rPr>
          <w:b/>
        </w:rPr>
      </w:pPr>
    </w:p>
    <w:p w:rsidR="00464A22" w:rsidRDefault="00464A22" w:rsidP="00464A22">
      <w:pPr>
        <w:ind w:left="29" w:right="41"/>
        <w:jc w:val="center"/>
        <w:rPr>
          <w:b/>
        </w:rPr>
      </w:pPr>
      <w:r>
        <w:rPr>
          <w:b/>
        </w:rPr>
        <w:t>EDITAL</w:t>
      </w:r>
      <w:r>
        <w:rPr>
          <w:b/>
          <w:spacing w:val="-10"/>
        </w:rPr>
        <w:t xml:space="preserve"> </w:t>
      </w:r>
      <w:r>
        <w:rPr>
          <w:b/>
        </w:rPr>
        <w:t>Nº</w:t>
      </w:r>
      <w:r>
        <w:rPr>
          <w:b/>
          <w:spacing w:val="-10"/>
        </w:rPr>
        <w:t xml:space="preserve"> </w:t>
      </w:r>
      <w:r>
        <w:rPr>
          <w:b/>
        </w:rPr>
        <w:t>12/2025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PROPGP/UFOB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AUXPE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2025</w:t>
      </w:r>
    </w:p>
    <w:p w:rsidR="00464A22" w:rsidRDefault="00464A22" w:rsidP="00464A22">
      <w:pPr>
        <w:pStyle w:val="Corpodetexto"/>
        <w:rPr>
          <w:b/>
          <w:sz w:val="20"/>
        </w:rPr>
      </w:pPr>
    </w:p>
    <w:p w:rsidR="00464A22" w:rsidRDefault="00464A22" w:rsidP="00464A22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0"/>
      </w:tblGrid>
      <w:tr w:rsidR="00464A22" w:rsidTr="004225D5">
        <w:trPr>
          <w:trHeight w:val="620"/>
        </w:trPr>
        <w:tc>
          <w:tcPr>
            <w:tcW w:w="8480" w:type="dxa"/>
          </w:tcPr>
          <w:p w:rsidR="00464A22" w:rsidRDefault="00464A22" w:rsidP="004225D5">
            <w:pPr>
              <w:pStyle w:val="TableParagraph"/>
              <w:spacing w:before="10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CONDIÇÕES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GERAIS</w:t>
            </w:r>
          </w:p>
        </w:tc>
      </w:tr>
      <w:tr w:rsidR="00464A22" w:rsidTr="004225D5">
        <w:trPr>
          <w:trHeight w:val="9059"/>
        </w:trPr>
        <w:tc>
          <w:tcPr>
            <w:tcW w:w="8480" w:type="dxa"/>
          </w:tcPr>
          <w:p w:rsidR="00464A22" w:rsidRDefault="00464A22" w:rsidP="004225D5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108" w:line="360" w:lineRule="auto"/>
              <w:ind w:left="65" w:right="346" w:firstLine="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aceitar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concessão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feita,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compromete-se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BENEFICIÁRIO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dedicar-se às atividades pertinentes ao auxílio financeiro concedido;</w:t>
            </w:r>
          </w:p>
          <w:p w:rsidR="00464A22" w:rsidRDefault="00464A22" w:rsidP="004225D5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ind w:left="299" w:hanging="234"/>
              <w:rPr>
                <w:sz w:val="24"/>
              </w:rPr>
            </w:pPr>
            <w:r>
              <w:rPr>
                <w:sz w:val="24"/>
              </w:rPr>
              <w:t>Compromete-se,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ainda,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BENEFICIÁRIO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a:</w:t>
            </w:r>
          </w:p>
          <w:p w:rsidR="00464A22" w:rsidRDefault="00464A22" w:rsidP="004225D5">
            <w:pPr>
              <w:pStyle w:val="TableParagraph"/>
              <w:numPr>
                <w:ilvl w:val="1"/>
                <w:numId w:val="5"/>
              </w:numPr>
              <w:tabs>
                <w:tab w:val="left" w:pos="326"/>
              </w:tabs>
              <w:spacing w:before="141" w:line="360" w:lineRule="auto"/>
              <w:ind w:left="65" w:right="135" w:firstLine="0"/>
              <w:rPr>
                <w:sz w:val="24"/>
              </w:rPr>
            </w:pPr>
            <w:r>
              <w:rPr>
                <w:sz w:val="24"/>
              </w:rPr>
              <w:t>apresentar,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prazos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assinalados,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documentos referentes tanto ao desenvolvimento como à conclusão do plano aprovado;</w:t>
            </w:r>
          </w:p>
          <w:p w:rsidR="00464A22" w:rsidRDefault="00464A22" w:rsidP="004225D5">
            <w:pPr>
              <w:pStyle w:val="TableParagraph"/>
              <w:numPr>
                <w:ilvl w:val="1"/>
                <w:numId w:val="5"/>
              </w:numPr>
              <w:tabs>
                <w:tab w:val="left" w:pos="340"/>
              </w:tabs>
              <w:spacing w:line="360" w:lineRule="auto"/>
              <w:ind w:left="65" w:right="831" w:firstLine="0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introduzir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alterações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quaisquer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modificações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especificações inicialmente proposta, sem a prévia anuência da PROPGP;</w:t>
            </w:r>
          </w:p>
          <w:p w:rsidR="00464A22" w:rsidRDefault="00464A22" w:rsidP="004225D5">
            <w:pPr>
              <w:pStyle w:val="TableParagraph"/>
              <w:numPr>
                <w:ilvl w:val="1"/>
                <w:numId w:val="5"/>
              </w:numPr>
              <w:tabs>
                <w:tab w:val="left" w:pos="315"/>
              </w:tabs>
              <w:ind w:left="315" w:hanging="250"/>
              <w:rPr>
                <w:sz w:val="24"/>
              </w:rPr>
            </w:pPr>
            <w:r>
              <w:rPr>
                <w:sz w:val="24"/>
              </w:rPr>
              <w:t>utilizar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financeiros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Auxílio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</w:t>
            </w:r>
          </w:p>
          <w:p w:rsidR="00464A22" w:rsidRDefault="00464A22" w:rsidP="004225D5">
            <w:pPr>
              <w:pStyle w:val="TableParagraph"/>
              <w:spacing w:before="140" w:line="360" w:lineRule="auto"/>
              <w:ind w:left="65"/>
              <w:rPr>
                <w:sz w:val="24"/>
              </w:rPr>
            </w:pPr>
            <w:r>
              <w:rPr>
                <w:sz w:val="24"/>
              </w:rPr>
              <w:t>Pesquisador,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trabalho aprovado e dentro do período previsto de sua vigência;</w:t>
            </w:r>
          </w:p>
          <w:p w:rsidR="00464A22" w:rsidRDefault="00464A22" w:rsidP="004225D5">
            <w:pPr>
              <w:pStyle w:val="TableParagraph"/>
              <w:numPr>
                <w:ilvl w:val="1"/>
                <w:numId w:val="5"/>
              </w:numPr>
              <w:tabs>
                <w:tab w:val="left" w:pos="342"/>
              </w:tabs>
              <w:ind w:left="342" w:hanging="277"/>
              <w:rPr>
                <w:sz w:val="24"/>
              </w:rPr>
            </w:pPr>
            <w:r>
              <w:rPr>
                <w:sz w:val="24"/>
              </w:rPr>
              <w:t>prover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contrapartida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caso;</w:t>
            </w:r>
          </w:p>
          <w:p w:rsidR="00464A22" w:rsidRDefault="00464A22" w:rsidP="004225D5">
            <w:pPr>
              <w:pStyle w:val="TableParagraph"/>
              <w:numPr>
                <w:ilvl w:val="1"/>
                <w:numId w:val="5"/>
              </w:numPr>
              <w:tabs>
                <w:tab w:val="left" w:pos="326"/>
              </w:tabs>
              <w:spacing w:before="141" w:line="360" w:lineRule="auto"/>
              <w:ind w:left="65" w:right="133" w:firstLine="0"/>
              <w:rPr>
                <w:sz w:val="24"/>
              </w:rPr>
            </w:pPr>
            <w:r>
              <w:rPr>
                <w:sz w:val="24"/>
              </w:rPr>
              <w:t>permitir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facilitar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UFOB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órgãos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acesso aos locais de execução da pesquisa, bem como o exame de toda a documentação </w:t>
            </w:r>
            <w:r>
              <w:rPr>
                <w:spacing w:val="-2"/>
                <w:sz w:val="24"/>
              </w:rPr>
              <w:t>produzida;</w:t>
            </w:r>
          </w:p>
          <w:p w:rsidR="00464A22" w:rsidRDefault="00464A22" w:rsidP="004225D5">
            <w:pPr>
              <w:pStyle w:val="TableParagraph"/>
              <w:numPr>
                <w:ilvl w:val="1"/>
                <w:numId w:val="5"/>
              </w:numPr>
              <w:tabs>
                <w:tab w:val="left" w:pos="282"/>
              </w:tabs>
              <w:spacing w:line="360" w:lineRule="auto"/>
              <w:ind w:left="65" w:right="307" w:firstLine="0"/>
              <w:rPr>
                <w:sz w:val="24"/>
              </w:rPr>
            </w:pPr>
            <w:r>
              <w:rPr>
                <w:sz w:val="24"/>
              </w:rPr>
              <w:t>assumir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obrigações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decorrentes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contratações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necessárias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 consecução do objeto;</w:t>
            </w:r>
          </w:p>
          <w:p w:rsidR="00464A22" w:rsidRDefault="00464A22" w:rsidP="004225D5">
            <w:pPr>
              <w:pStyle w:val="TableParagraph"/>
              <w:numPr>
                <w:ilvl w:val="1"/>
                <w:numId w:val="5"/>
              </w:numPr>
              <w:tabs>
                <w:tab w:val="left" w:pos="328"/>
              </w:tabs>
              <w:spacing w:line="360" w:lineRule="auto"/>
              <w:ind w:left="65" w:right="1149" w:firstLine="0"/>
              <w:rPr>
                <w:sz w:val="24"/>
              </w:rPr>
            </w:pPr>
            <w:r>
              <w:rPr>
                <w:sz w:val="24"/>
              </w:rPr>
              <w:t>apresentar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prestações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contas,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conformidade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foi </w:t>
            </w:r>
            <w:r>
              <w:rPr>
                <w:spacing w:val="-2"/>
                <w:sz w:val="24"/>
              </w:rPr>
              <w:t>concedido:</w:t>
            </w:r>
          </w:p>
          <w:p w:rsidR="00464A22" w:rsidRDefault="00464A22" w:rsidP="004225D5">
            <w:pPr>
              <w:pStyle w:val="TableParagraph"/>
              <w:spacing w:line="360" w:lineRule="auto"/>
              <w:ind w:left="65" w:right="120"/>
              <w:rPr>
                <w:sz w:val="24"/>
              </w:rPr>
            </w:pPr>
            <w:r>
              <w:rPr>
                <w:sz w:val="24"/>
              </w:rPr>
              <w:t>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recursos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totais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recebidos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obrigações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pactuadas,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até 6 (seis) meses após o recebimento do auxílio; e</w:t>
            </w:r>
          </w:p>
          <w:p w:rsidR="00464A22" w:rsidRDefault="00464A22" w:rsidP="004225D5">
            <w:pPr>
              <w:pStyle w:val="TableParagraph"/>
              <w:numPr>
                <w:ilvl w:val="1"/>
                <w:numId w:val="5"/>
              </w:numPr>
              <w:tabs>
                <w:tab w:val="left" w:pos="341"/>
              </w:tabs>
              <w:ind w:left="341" w:hanging="276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transferir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terceiros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obrigações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assumidas;</w:t>
            </w:r>
          </w:p>
        </w:tc>
      </w:tr>
    </w:tbl>
    <w:p w:rsidR="00464A22" w:rsidRDefault="00464A22" w:rsidP="00464A22">
      <w:pPr>
        <w:pStyle w:val="TableParagraph"/>
        <w:rPr>
          <w:sz w:val="24"/>
        </w:rPr>
        <w:sectPr w:rsidR="00464A22">
          <w:headerReference w:type="default" r:id="rId7"/>
          <w:pgSz w:w="11920" w:h="16840"/>
          <w:pgMar w:top="2860" w:right="1559" w:bottom="1280" w:left="1559" w:header="1029" w:footer="1096" w:gutter="0"/>
          <w:cols w:space="720"/>
        </w:sectPr>
      </w:pPr>
    </w:p>
    <w:p w:rsidR="00464A22" w:rsidRDefault="00464A22" w:rsidP="00464A22">
      <w:pPr>
        <w:pStyle w:val="Corpodetexto"/>
        <w:spacing w:before="138"/>
        <w:rPr>
          <w:b/>
          <w:sz w:val="24"/>
        </w:rPr>
      </w:pPr>
      <w:r>
        <w:rPr>
          <w:b/>
          <w:noProof/>
          <w:sz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1A1A7D98" wp14:editId="0550F648">
                <wp:simplePos x="0" y="0"/>
                <wp:positionH relativeFrom="page">
                  <wp:posOffset>1079500</wp:posOffset>
                </wp:positionH>
                <wp:positionV relativeFrom="page">
                  <wp:posOffset>2006595</wp:posOffset>
                </wp:positionV>
                <wp:extent cx="5397500" cy="73914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0" cy="7391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0" h="7391400">
                              <a:moveTo>
                                <a:pt x="6350" y="0"/>
                              </a:moveTo>
                              <a:lnTo>
                                <a:pt x="6350" y="7391399"/>
                              </a:lnTo>
                            </a:path>
                            <a:path w="5397500" h="7391400">
                              <a:moveTo>
                                <a:pt x="5391150" y="0"/>
                              </a:moveTo>
                              <a:lnTo>
                                <a:pt x="5391150" y="7391399"/>
                              </a:lnTo>
                            </a:path>
                            <a:path w="5397500" h="7391400">
                              <a:moveTo>
                                <a:pt x="0" y="6350"/>
                              </a:moveTo>
                              <a:lnTo>
                                <a:pt x="5397499" y="6350"/>
                              </a:lnTo>
                            </a:path>
                            <a:path w="5397500" h="7391400">
                              <a:moveTo>
                                <a:pt x="0" y="7385050"/>
                              </a:moveTo>
                              <a:lnTo>
                                <a:pt x="5397499" y="73850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3F49F" id="Graphic 30" o:spid="_x0000_s1026" style="position:absolute;margin-left:85pt;margin-top:158pt;width:425pt;height:58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00,739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" path="m6350,r,7391399em5391150,r,7391399em,6350r5397499,em,7385050r5397499,e" filled="f" strokeweight="1pt">
                <v:path arrowok="t"/>
                <w10:wrap anchorx="page" anchory="page"/>
              </v:shape>
            </w:pict>
          </mc:Fallback>
        </mc:AlternateContent>
      </w:r>
    </w:p>
    <w:p w:rsidR="00464A22" w:rsidRDefault="00464A22" w:rsidP="00464A22">
      <w:pPr>
        <w:pStyle w:val="PargrafodaLista"/>
        <w:numPr>
          <w:ilvl w:val="0"/>
          <w:numId w:val="4"/>
        </w:numPr>
        <w:tabs>
          <w:tab w:val="left" w:pos="428"/>
        </w:tabs>
        <w:spacing w:line="360" w:lineRule="auto"/>
        <w:ind w:right="660" w:firstLine="0"/>
        <w:rPr>
          <w:sz w:val="24"/>
        </w:rPr>
      </w:pPr>
      <w:r>
        <w:rPr>
          <w:sz w:val="24"/>
        </w:rPr>
        <w:t>propor</w:t>
      </w:r>
      <w:r>
        <w:rPr>
          <w:spacing w:val="-6"/>
          <w:sz w:val="24"/>
        </w:rPr>
        <w:t xml:space="preserve"> </w:t>
      </w:r>
      <w:r>
        <w:rPr>
          <w:sz w:val="24"/>
        </w:rPr>
        <w:t>alterações,</w:t>
      </w:r>
      <w:r>
        <w:rPr>
          <w:spacing w:val="-6"/>
          <w:sz w:val="24"/>
        </w:rPr>
        <w:t xml:space="preserve"> </w:t>
      </w:r>
      <w:r>
        <w:rPr>
          <w:sz w:val="24"/>
        </w:rPr>
        <w:t>ajustes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aditivos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vista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continuidade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melhoria</w:t>
      </w:r>
      <w:r>
        <w:rPr>
          <w:spacing w:val="-6"/>
          <w:sz w:val="24"/>
        </w:rPr>
        <w:t xml:space="preserve"> </w:t>
      </w:r>
      <w:r>
        <w:rPr>
          <w:sz w:val="24"/>
        </w:rPr>
        <w:t>da execução do presente termo.</w:t>
      </w:r>
    </w:p>
    <w:p w:rsidR="00464A22" w:rsidRDefault="00464A22" w:rsidP="00464A22">
      <w:pPr>
        <w:pStyle w:val="PargrafodaLista"/>
        <w:numPr>
          <w:ilvl w:val="0"/>
          <w:numId w:val="4"/>
        </w:numPr>
        <w:tabs>
          <w:tab w:val="left" w:pos="425"/>
        </w:tabs>
        <w:ind w:left="425" w:hanging="208"/>
        <w:rPr>
          <w:sz w:val="24"/>
        </w:rPr>
      </w:pPr>
      <w:r>
        <w:rPr>
          <w:sz w:val="24"/>
        </w:rPr>
        <w:t>atuar</w:t>
      </w:r>
      <w:r>
        <w:rPr>
          <w:spacing w:val="-3"/>
          <w:sz w:val="24"/>
        </w:rPr>
        <w:t xml:space="preserve"> </w:t>
      </w:r>
      <w:r>
        <w:rPr>
          <w:sz w:val="24"/>
        </w:rPr>
        <w:t>como consultor</w:t>
      </w:r>
      <w:r>
        <w:rPr>
          <w:spacing w:val="-1"/>
          <w:sz w:val="24"/>
        </w:rPr>
        <w:t xml:space="preserve"> </w:t>
      </w:r>
      <w:r>
        <w:rPr>
          <w:sz w:val="24"/>
        </w:rPr>
        <w:t>“ad hoc” quando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solicitado pela </w:t>
      </w:r>
      <w:r>
        <w:rPr>
          <w:spacing w:val="-2"/>
          <w:sz w:val="24"/>
        </w:rPr>
        <w:t>UFOB.</w:t>
      </w:r>
    </w:p>
    <w:p w:rsidR="00464A22" w:rsidRDefault="00464A22" w:rsidP="00464A22">
      <w:pPr>
        <w:pStyle w:val="PargrafodaLista"/>
        <w:numPr>
          <w:ilvl w:val="0"/>
          <w:numId w:val="3"/>
        </w:numPr>
        <w:tabs>
          <w:tab w:val="left" w:pos="451"/>
        </w:tabs>
        <w:spacing w:before="141" w:line="360" w:lineRule="auto"/>
        <w:ind w:right="887" w:firstLine="0"/>
        <w:rPr>
          <w:sz w:val="24"/>
        </w:rPr>
      </w:pPr>
      <w:r>
        <w:rPr>
          <w:sz w:val="24"/>
        </w:rPr>
        <w:t>É</w:t>
      </w:r>
      <w:r>
        <w:rPr>
          <w:spacing w:val="-5"/>
          <w:sz w:val="24"/>
        </w:rPr>
        <w:t xml:space="preserve"> </w:t>
      </w:r>
      <w:r>
        <w:rPr>
          <w:sz w:val="24"/>
        </w:rPr>
        <w:t>vedado,</w:t>
      </w:r>
      <w:r>
        <w:rPr>
          <w:spacing w:val="-5"/>
          <w:sz w:val="24"/>
        </w:rPr>
        <w:t xml:space="preserve"> </w:t>
      </w:r>
      <w:r>
        <w:rPr>
          <w:sz w:val="24"/>
        </w:rPr>
        <w:t>sob</w:t>
      </w:r>
      <w:r>
        <w:rPr>
          <w:spacing w:val="-5"/>
          <w:sz w:val="24"/>
        </w:rPr>
        <w:t xml:space="preserve"> </w:t>
      </w:r>
      <w:r>
        <w:rPr>
          <w:sz w:val="24"/>
        </w:rPr>
        <w:t>pena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5"/>
          <w:sz w:val="24"/>
        </w:rPr>
        <w:t xml:space="preserve"> </w:t>
      </w:r>
      <w:r>
        <w:rPr>
          <w:sz w:val="24"/>
        </w:rPr>
        <w:t>imediato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penalidades </w:t>
      </w:r>
      <w:r>
        <w:rPr>
          <w:spacing w:val="-2"/>
          <w:sz w:val="24"/>
        </w:rPr>
        <w:t>cabíveis:</w:t>
      </w:r>
    </w:p>
    <w:p w:rsidR="00464A22" w:rsidRDefault="00464A22" w:rsidP="00464A22">
      <w:pPr>
        <w:pStyle w:val="PargrafodaLista"/>
        <w:numPr>
          <w:ilvl w:val="0"/>
          <w:numId w:val="2"/>
        </w:numPr>
        <w:tabs>
          <w:tab w:val="left" w:pos="478"/>
        </w:tabs>
        <w:spacing w:line="360" w:lineRule="auto"/>
        <w:ind w:right="552" w:firstLine="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concessão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suplementação</w:t>
      </w:r>
      <w:r>
        <w:rPr>
          <w:spacing w:val="-6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despesas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previstas</w:t>
      </w:r>
      <w:r>
        <w:rPr>
          <w:spacing w:val="-6"/>
          <w:sz w:val="24"/>
        </w:rPr>
        <w:t xml:space="preserve"> </w:t>
      </w:r>
      <w:r>
        <w:rPr>
          <w:sz w:val="24"/>
        </w:rPr>
        <w:t>na proposta inicial, salvo caso excepcional devidamente justificado;</w:t>
      </w:r>
    </w:p>
    <w:p w:rsidR="00464A22" w:rsidRDefault="00464A22" w:rsidP="00464A22">
      <w:pPr>
        <w:pStyle w:val="PargrafodaLista"/>
        <w:numPr>
          <w:ilvl w:val="0"/>
          <w:numId w:val="2"/>
        </w:numPr>
        <w:tabs>
          <w:tab w:val="left" w:pos="492"/>
        </w:tabs>
        <w:spacing w:line="360" w:lineRule="auto"/>
        <w:ind w:right="624" w:firstLine="0"/>
        <w:rPr>
          <w:sz w:val="24"/>
        </w:rPr>
      </w:pPr>
      <w:r>
        <w:rPr>
          <w:sz w:val="24"/>
        </w:rPr>
        <w:t>efetuar</w:t>
      </w:r>
      <w:r>
        <w:rPr>
          <w:spacing w:val="-6"/>
          <w:sz w:val="24"/>
        </w:rPr>
        <w:t xml:space="preserve"> </w:t>
      </w:r>
      <w:r>
        <w:rPr>
          <w:sz w:val="24"/>
        </w:rPr>
        <w:t>pagamento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próprio</w:t>
      </w:r>
      <w:r w:rsidR="00914D4C">
        <w:rPr>
          <w:sz w:val="24"/>
        </w:rPr>
        <w:t>;</w:t>
      </w:r>
      <w:bookmarkStart w:id="0" w:name="_GoBack"/>
      <w:bookmarkEnd w:id="0"/>
    </w:p>
    <w:p w:rsidR="00464A22" w:rsidRDefault="00464A22" w:rsidP="00464A22">
      <w:pPr>
        <w:pStyle w:val="PargrafodaLista"/>
        <w:numPr>
          <w:ilvl w:val="0"/>
          <w:numId w:val="2"/>
        </w:numPr>
        <w:tabs>
          <w:tab w:val="left" w:pos="467"/>
        </w:tabs>
        <w:ind w:left="467" w:hanging="250"/>
        <w:rPr>
          <w:sz w:val="24"/>
        </w:rPr>
      </w:pPr>
      <w:r>
        <w:rPr>
          <w:sz w:val="24"/>
        </w:rPr>
        <w:t>aplicar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mercado</w:t>
      </w:r>
      <w:r>
        <w:rPr>
          <w:spacing w:val="-2"/>
          <w:sz w:val="24"/>
        </w:rPr>
        <w:t xml:space="preserve"> </w:t>
      </w:r>
      <w:r>
        <w:rPr>
          <w:sz w:val="24"/>
        </w:rPr>
        <w:t>financeiro,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normas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da</w:t>
      </w:r>
    </w:p>
    <w:p w:rsidR="00464A22" w:rsidRDefault="00464A22" w:rsidP="00464A22">
      <w:pPr>
        <w:spacing w:before="140" w:line="360" w:lineRule="auto"/>
        <w:ind w:left="217"/>
        <w:rPr>
          <w:sz w:val="24"/>
        </w:rPr>
      </w:pPr>
      <w:r>
        <w:rPr>
          <w:sz w:val="24"/>
        </w:rPr>
        <w:t>Secretaria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Tesouro</w:t>
      </w:r>
      <w:r>
        <w:rPr>
          <w:spacing w:val="-6"/>
          <w:sz w:val="24"/>
        </w:rPr>
        <w:t xml:space="preserve"> </w:t>
      </w:r>
      <w:r>
        <w:rPr>
          <w:sz w:val="24"/>
        </w:rPr>
        <w:t>Nacional,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título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empréstimo</w:t>
      </w:r>
      <w:r>
        <w:rPr>
          <w:spacing w:val="-6"/>
          <w:sz w:val="24"/>
        </w:rPr>
        <w:t xml:space="preserve"> </w:t>
      </w:r>
      <w:r>
        <w:rPr>
          <w:sz w:val="24"/>
        </w:rPr>
        <w:t>para reposição futura;</w:t>
      </w:r>
    </w:p>
    <w:p w:rsidR="00464A22" w:rsidRDefault="00464A22" w:rsidP="00464A22">
      <w:pPr>
        <w:pStyle w:val="PargrafodaLista"/>
        <w:numPr>
          <w:ilvl w:val="0"/>
          <w:numId w:val="3"/>
        </w:numPr>
        <w:tabs>
          <w:tab w:val="left" w:pos="451"/>
        </w:tabs>
        <w:spacing w:line="360" w:lineRule="auto"/>
        <w:ind w:right="303" w:firstLine="0"/>
        <w:rPr>
          <w:sz w:val="24"/>
        </w:rPr>
      </w:pPr>
      <w:r>
        <w:rPr>
          <w:sz w:val="24"/>
        </w:rPr>
        <w:t>O descumprimento de qualquer condição constante deste termo e a inobservância de dispositivos legais aplicáveis a esta concessão, obrigará o BENEFICIÁRIO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ressarcir</w:t>
      </w:r>
      <w:r>
        <w:rPr>
          <w:spacing w:val="-7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UFOB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todas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despesas</w:t>
      </w:r>
      <w:r>
        <w:rPr>
          <w:spacing w:val="-7"/>
          <w:sz w:val="24"/>
        </w:rPr>
        <w:t xml:space="preserve"> </w:t>
      </w:r>
      <w:r>
        <w:rPr>
          <w:sz w:val="24"/>
        </w:rPr>
        <w:t>realizadas, atualizadas monetariamente;</w:t>
      </w:r>
    </w:p>
    <w:p w:rsidR="00464A22" w:rsidRDefault="00464A22" w:rsidP="00464A22">
      <w:pPr>
        <w:pStyle w:val="PargrafodaLista"/>
        <w:numPr>
          <w:ilvl w:val="1"/>
          <w:numId w:val="3"/>
        </w:numPr>
        <w:tabs>
          <w:tab w:val="left" w:pos="584"/>
        </w:tabs>
        <w:spacing w:line="360" w:lineRule="auto"/>
        <w:ind w:right="358" w:firstLine="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recusa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omissão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-6"/>
          <w:sz w:val="24"/>
        </w:rPr>
        <w:t xml:space="preserve"> </w:t>
      </w:r>
      <w:r>
        <w:rPr>
          <w:sz w:val="24"/>
        </w:rPr>
        <w:t>quanto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trata este item, ensejará a consequente inscrição do débito decorrente na dívida ativa da União.</w:t>
      </w:r>
    </w:p>
    <w:p w:rsidR="00464A22" w:rsidRDefault="00464A22" w:rsidP="00464A22">
      <w:pPr>
        <w:pStyle w:val="PargrafodaLista"/>
        <w:numPr>
          <w:ilvl w:val="0"/>
          <w:numId w:val="3"/>
        </w:numPr>
        <w:tabs>
          <w:tab w:val="left" w:pos="451"/>
        </w:tabs>
        <w:spacing w:line="360" w:lineRule="auto"/>
        <w:ind w:right="451" w:firstLine="0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UFOB</w:t>
      </w:r>
      <w:r>
        <w:rPr>
          <w:spacing w:val="-6"/>
          <w:sz w:val="24"/>
        </w:rPr>
        <w:t xml:space="preserve"> </w:t>
      </w:r>
      <w:r>
        <w:rPr>
          <w:sz w:val="24"/>
        </w:rPr>
        <w:t>resguarda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direito</w:t>
      </w:r>
      <w:r>
        <w:rPr>
          <w:spacing w:val="-6"/>
          <w:sz w:val="24"/>
        </w:rPr>
        <w:t xml:space="preserve"> </w:t>
      </w:r>
      <w:r>
        <w:rPr>
          <w:sz w:val="24"/>
        </w:rPr>
        <w:t>de,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6"/>
          <w:sz w:val="24"/>
        </w:rPr>
        <w:t xml:space="preserve"> </w:t>
      </w:r>
      <w:r>
        <w:rPr>
          <w:sz w:val="24"/>
        </w:rPr>
        <w:t>momento,</w:t>
      </w:r>
      <w:r>
        <w:rPr>
          <w:spacing w:val="-6"/>
          <w:sz w:val="24"/>
        </w:rPr>
        <w:t xml:space="preserve"> </w:t>
      </w:r>
      <w:r>
        <w:rPr>
          <w:sz w:val="24"/>
        </w:rPr>
        <w:t>solicitar</w:t>
      </w:r>
      <w:r>
        <w:rPr>
          <w:spacing w:val="-6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-6"/>
          <w:sz w:val="24"/>
        </w:rPr>
        <w:t xml:space="preserve"> </w:t>
      </w:r>
      <w:r>
        <w:rPr>
          <w:sz w:val="24"/>
        </w:rPr>
        <w:t>ou documentos adicionais julgados necessários à análise e instrução do citado</w:t>
      </w:r>
    </w:p>
    <w:p w:rsidR="00464A22" w:rsidRDefault="00464A22" w:rsidP="00464A22">
      <w:pPr>
        <w:ind w:left="217"/>
        <w:rPr>
          <w:sz w:val="24"/>
        </w:rPr>
      </w:pPr>
      <w:r>
        <w:rPr>
          <w:spacing w:val="-2"/>
          <w:sz w:val="24"/>
        </w:rPr>
        <w:t>processo.</w:t>
      </w:r>
    </w:p>
    <w:p w:rsidR="00464A22" w:rsidRDefault="00464A22" w:rsidP="00464A22">
      <w:pPr>
        <w:pStyle w:val="PargrafodaLista"/>
        <w:numPr>
          <w:ilvl w:val="1"/>
          <w:numId w:val="3"/>
        </w:numPr>
        <w:tabs>
          <w:tab w:val="left" w:pos="584"/>
        </w:tabs>
        <w:spacing w:before="141" w:line="360" w:lineRule="auto"/>
        <w:ind w:right="323" w:firstLine="0"/>
        <w:rPr>
          <w:sz w:val="24"/>
        </w:rPr>
      </w:pP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instrução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pagamento</w:t>
      </w:r>
      <w:r>
        <w:rPr>
          <w:spacing w:val="-6"/>
          <w:sz w:val="24"/>
        </w:rPr>
        <w:t xml:space="preserve"> </w:t>
      </w:r>
      <w:r>
        <w:rPr>
          <w:sz w:val="24"/>
        </w:rPr>
        <w:t>devem</w:t>
      </w:r>
      <w:r>
        <w:rPr>
          <w:spacing w:val="-6"/>
          <w:sz w:val="24"/>
        </w:rPr>
        <w:t xml:space="preserve"> </w:t>
      </w:r>
      <w:r>
        <w:rPr>
          <w:sz w:val="24"/>
        </w:rPr>
        <w:t>ser apresentados em seus originais, datados e assinados por meio de assinatura</w:t>
      </w:r>
    </w:p>
    <w:p w:rsidR="00464A22" w:rsidRDefault="00464A22" w:rsidP="00464A22">
      <w:pPr>
        <w:ind w:left="217"/>
        <w:rPr>
          <w:sz w:val="24"/>
        </w:rPr>
      </w:pPr>
      <w:r>
        <w:rPr>
          <w:spacing w:val="-2"/>
          <w:sz w:val="24"/>
        </w:rPr>
        <w:t>digital.</w:t>
      </w:r>
    </w:p>
    <w:p w:rsidR="00464A22" w:rsidRDefault="00464A22" w:rsidP="00464A22">
      <w:pPr>
        <w:pStyle w:val="PargrafodaLista"/>
        <w:numPr>
          <w:ilvl w:val="0"/>
          <w:numId w:val="3"/>
        </w:numPr>
        <w:tabs>
          <w:tab w:val="left" w:pos="451"/>
        </w:tabs>
        <w:spacing w:before="141"/>
        <w:ind w:left="451" w:hanging="234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BENEFICIÁRIO que não cumprir com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obrigações estipuladas ou </w:t>
      </w:r>
      <w:r>
        <w:rPr>
          <w:spacing w:val="-2"/>
          <w:sz w:val="24"/>
        </w:rPr>
        <w:t>cujas</w:t>
      </w:r>
    </w:p>
    <w:p w:rsidR="00464A22" w:rsidRDefault="00464A22" w:rsidP="00464A22">
      <w:pPr>
        <w:spacing w:before="140"/>
        <w:ind w:left="217"/>
        <w:rPr>
          <w:sz w:val="24"/>
        </w:rPr>
      </w:pPr>
      <w:r>
        <w:rPr>
          <w:sz w:val="24"/>
        </w:rPr>
        <w:t>prestações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contas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forem</w:t>
      </w:r>
      <w:r>
        <w:rPr>
          <w:spacing w:val="-3"/>
          <w:sz w:val="24"/>
        </w:rPr>
        <w:t xml:space="preserve"> </w:t>
      </w:r>
      <w:r>
        <w:rPr>
          <w:sz w:val="24"/>
        </w:rPr>
        <w:t>aprovadas,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4"/>
          <w:sz w:val="24"/>
        </w:rPr>
        <w:t xml:space="preserve"> </w:t>
      </w:r>
      <w:r>
        <w:rPr>
          <w:sz w:val="24"/>
        </w:rPr>
        <w:t>considerado</w:t>
      </w:r>
      <w:r>
        <w:rPr>
          <w:spacing w:val="-4"/>
          <w:sz w:val="24"/>
        </w:rPr>
        <w:t xml:space="preserve"> </w:t>
      </w:r>
      <w:r>
        <w:rPr>
          <w:sz w:val="24"/>
        </w:rPr>
        <w:t>inadimplente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terá</w:t>
      </w:r>
    </w:p>
    <w:p w:rsidR="00464A22" w:rsidRDefault="00464A22" w:rsidP="00464A22">
      <w:pPr>
        <w:rPr>
          <w:sz w:val="24"/>
        </w:rPr>
        <w:sectPr w:rsidR="00464A22">
          <w:pgSz w:w="11920" w:h="16840"/>
          <w:pgMar w:top="2860" w:right="1559" w:bottom="1280" w:left="1559" w:header="1029" w:footer="1096" w:gutter="0"/>
          <w:cols w:space="720"/>
        </w:sectPr>
      </w:pPr>
    </w:p>
    <w:p w:rsidR="00464A22" w:rsidRDefault="00464A22" w:rsidP="00464A22">
      <w:pPr>
        <w:pStyle w:val="Corpodetexto"/>
        <w:spacing w:before="48"/>
        <w:rPr>
          <w:sz w:val="20"/>
        </w:rPr>
      </w:pPr>
    </w:p>
    <w:p w:rsidR="00464A22" w:rsidRDefault="00464A22" w:rsidP="00464A22">
      <w:pPr>
        <w:pStyle w:val="Corpodetexto"/>
        <w:ind w:left="1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0E04D544" wp14:editId="6A765284">
                <wp:extent cx="5384800" cy="3365500"/>
                <wp:effectExtent l="9525" t="0" r="6350" b="15875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4800" cy="3365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64A22" w:rsidRDefault="00464A22" w:rsidP="00464A22">
                            <w:pPr>
                              <w:spacing w:before="117" w:line="360" w:lineRule="auto"/>
                              <w:ind w:left="55" w:right="41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suspensa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concessão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novas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modalidades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apoio,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sem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prejuízos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outras medidas julgadas necessárias;</w:t>
                            </w:r>
                          </w:p>
                          <w:p w:rsidR="00464A22" w:rsidRDefault="00464A22" w:rsidP="00464A2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spacing w:line="360" w:lineRule="auto"/>
                              <w:ind w:left="55" w:right="130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somente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resolverá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após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aprovação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prestação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contas 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ausência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qualquer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pendência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financeira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ainda,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cumpridas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todas as condições previstas neste instrumento e nas normas aplicáveis.</w:t>
                            </w:r>
                          </w:p>
                          <w:p w:rsidR="00464A22" w:rsidRDefault="00464A22" w:rsidP="00464A2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spacing w:line="360" w:lineRule="auto"/>
                              <w:ind w:left="55" w:right="517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concessão,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objeto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presente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instrumento,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não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gera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vínculo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qualquer natureza ou relação de trabalho, constituindo doação, com encargos, feita ao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BENEFICIÁRIO.</w:t>
                            </w:r>
                          </w:p>
                          <w:p w:rsidR="00464A22" w:rsidRDefault="00464A22" w:rsidP="00464A2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9"/>
                              </w:tabs>
                              <w:spacing w:line="360" w:lineRule="auto"/>
                              <w:ind w:left="55" w:right="423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BENEFICIÁRIO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integral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incondicional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concordância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 concessão que ora lhe é feita, comprometendo-se a cumprir fielmente as</w:t>
                            </w:r>
                          </w:p>
                          <w:p w:rsidR="00464A22" w:rsidRDefault="00464A22" w:rsidP="00464A22">
                            <w:pPr>
                              <w:spacing w:line="360" w:lineRule="auto"/>
                              <w:ind w:left="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estipulações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normas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Auxílio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Pesquisador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lhe são aplicáveis.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04D544" id="Textbox 31" o:spid="_x0000_s1027" type="#_x0000_t202" style="width:424pt;height:2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" filled="f" strokeweight="1pt">
                <v:path arrowok="t"/>
                <v:textbox inset="0,0,0,0">
                  <w:txbxContent>
                    <w:p w:rsidR="00464A22" w:rsidRDefault="00464A22" w:rsidP="00464A22">
                      <w:pPr>
                        <w:spacing w:before="117" w:line="360" w:lineRule="auto"/>
                        <w:ind w:left="55" w:right="414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suspensa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concessão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novas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modalidades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apoio,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sem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prejuízos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outras medidas julgadas necessárias;</w:t>
                      </w:r>
                    </w:p>
                    <w:p w:rsidR="00464A22" w:rsidRDefault="00464A22" w:rsidP="00464A2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9"/>
                        </w:tabs>
                        <w:spacing w:line="360" w:lineRule="auto"/>
                        <w:ind w:left="55" w:right="130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presente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somente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resolverá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após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aprovação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prestação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contas 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ausência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qualquer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pendência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financeira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ainda,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desde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que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cumpridas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todas as condições previstas neste instrumento e nas normas aplicáveis.</w:t>
                      </w:r>
                    </w:p>
                    <w:p w:rsidR="00464A22" w:rsidRDefault="00464A22" w:rsidP="00464A2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9"/>
                        </w:tabs>
                        <w:spacing w:line="360" w:lineRule="auto"/>
                        <w:ind w:left="55" w:right="517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concessão,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objeto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presente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instrumento,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não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gera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vínculo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qualquer natureza ou relação de trabalho, constituindo doação, com encargos, feita ao </w:t>
                      </w:r>
                      <w:r>
                        <w:rPr>
                          <w:spacing w:val="-2"/>
                          <w:sz w:val="24"/>
                        </w:rPr>
                        <w:t>BENEFICIÁRIO.</w:t>
                      </w:r>
                    </w:p>
                    <w:p w:rsidR="00464A22" w:rsidRDefault="00464A22" w:rsidP="00464A2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9"/>
                        </w:tabs>
                        <w:spacing w:line="360" w:lineRule="auto"/>
                        <w:ind w:left="55" w:right="423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BENEFICIÁRIO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manifesta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integral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incondicional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concordância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com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 concessão que ora lhe é feita, comprometendo-se a cumprir fielmente as</w:t>
                      </w:r>
                    </w:p>
                    <w:p w:rsidR="00464A22" w:rsidRDefault="00464A22" w:rsidP="00464A22">
                      <w:pPr>
                        <w:spacing w:line="360" w:lineRule="auto"/>
                        <w:ind w:left="5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estipulações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deste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instrumento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normas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Auxílio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ao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Pesquisador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que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lhe são aplicáveis.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64A22" w:rsidRDefault="00464A22" w:rsidP="00464A22">
      <w:pPr>
        <w:pStyle w:val="Corpodetexto"/>
        <w:spacing w:before="110"/>
      </w:pPr>
    </w:p>
    <w:p w:rsidR="00464A22" w:rsidRDefault="00464A22" w:rsidP="00464A22">
      <w:pPr>
        <w:pStyle w:val="Corpodetexto"/>
        <w:ind w:left="142"/>
      </w:pPr>
      <w:r>
        <w:t>Cidade-BA,</w:t>
      </w:r>
      <w:r>
        <w:rPr>
          <w:spacing w:val="-5"/>
        </w:rPr>
        <w:t xml:space="preserve"> </w:t>
      </w:r>
      <w:r>
        <w:rPr>
          <w:rFonts w:ascii="Times New Roman"/>
          <w:spacing w:val="74"/>
          <w:w w:val="150"/>
          <w:u w:val="single"/>
        </w:rPr>
        <w:t xml:space="preserve"> </w:t>
      </w:r>
      <w:r>
        <w:t>/</w:t>
      </w:r>
      <w:r>
        <w:rPr>
          <w:rFonts w:ascii="Times New Roman"/>
          <w:spacing w:val="75"/>
          <w:w w:val="150"/>
          <w:u w:val="single"/>
        </w:rPr>
        <w:t xml:space="preserve"> </w:t>
      </w:r>
      <w:r>
        <w:rPr>
          <w:spacing w:val="-2"/>
        </w:rPr>
        <w:t>/2025</w:t>
      </w:r>
    </w:p>
    <w:p w:rsidR="00464A22" w:rsidRDefault="00464A22" w:rsidP="00464A22">
      <w:pPr>
        <w:pStyle w:val="Corpodetexto"/>
      </w:pPr>
    </w:p>
    <w:p w:rsidR="00464A22" w:rsidRDefault="00464A22" w:rsidP="00464A22">
      <w:pPr>
        <w:pStyle w:val="Corpodetexto"/>
      </w:pPr>
    </w:p>
    <w:p w:rsidR="00464A22" w:rsidRDefault="00464A22" w:rsidP="00464A22">
      <w:pPr>
        <w:pStyle w:val="Corpodetexto"/>
      </w:pPr>
    </w:p>
    <w:p w:rsidR="00464A22" w:rsidRDefault="00464A22" w:rsidP="00464A22">
      <w:pPr>
        <w:pStyle w:val="Corpodetexto"/>
      </w:pPr>
    </w:p>
    <w:p w:rsidR="00464A22" w:rsidRDefault="00464A22" w:rsidP="00464A22">
      <w:pPr>
        <w:pStyle w:val="Corpodetexto"/>
      </w:pPr>
    </w:p>
    <w:p w:rsidR="00464A22" w:rsidRDefault="00464A22" w:rsidP="00464A22">
      <w:pPr>
        <w:spacing w:line="360" w:lineRule="auto"/>
        <w:ind w:left="2756" w:right="1781" w:firstLine="7"/>
        <w:rPr>
          <w:b/>
        </w:rPr>
      </w:pPr>
      <w:r>
        <w:rPr>
          <w:b/>
          <w:spacing w:val="-2"/>
        </w:rPr>
        <w:t xml:space="preserve">________________________________________ </w:t>
      </w:r>
      <w:r>
        <w:rPr>
          <w:b/>
        </w:rPr>
        <w:t>Assinatura</w:t>
      </w:r>
      <w:r>
        <w:rPr>
          <w:b/>
          <w:spacing w:val="-9"/>
        </w:rPr>
        <w:t xml:space="preserve"> </w:t>
      </w:r>
      <w:r>
        <w:rPr>
          <w:b/>
        </w:rPr>
        <w:t>do(a)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Beneficiário(a)</w:t>
      </w:r>
    </w:p>
    <w:p w:rsidR="00464A22" w:rsidRDefault="00464A22" w:rsidP="00464A22"/>
    <w:p w:rsidR="00464A22" w:rsidRPr="00464A22" w:rsidRDefault="00464A22" w:rsidP="00464A22"/>
    <w:sectPr w:rsidR="00464A22" w:rsidRPr="00464A22" w:rsidSect="00D47D57">
      <w:headerReference w:type="default" r:id="rId8"/>
      <w:pgSz w:w="11920" w:h="16840"/>
      <w:pgMar w:top="2860" w:right="1559" w:bottom="1280" w:left="1559" w:header="1029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8E5" w:rsidRDefault="00C378E5" w:rsidP="00393D8E">
      <w:r>
        <w:separator/>
      </w:r>
    </w:p>
  </w:endnote>
  <w:endnote w:type="continuationSeparator" w:id="0">
    <w:p w:rsidR="00C378E5" w:rsidRDefault="00C378E5" w:rsidP="0039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8E5" w:rsidRDefault="00C378E5" w:rsidP="00393D8E">
      <w:r>
        <w:separator/>
      </w:r>
    </w:p>
  </w:footnote>
  <w:footnote w:type="continuationSeparator" w:id="0">
    <w:p w:rsidR="00C378E5" w:rsidRDefault="00C378E5" w:rsidP="0039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22" w:rsidRDefault="00464A22" w:rsidP="00464A2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77532239" wp14:editId="4B54E79B">
          <wp:simplePos x="0" y="0"/>
          <wp:positionH relativeFrom="page">
            <wp:posOffset>1099185</wp:posOffset>
          </wp:positionH>
          <wp:positionV relativeFrom="page">
            <wp:posOffset>328930</wp:posOffset>
          </wp:positionV>
          <wp:extent cx="933450" cy="1190625"/>
          <wp:effectExtent l="0" t="0" r="0" b="0"/>
          <wp:wrapNone/>
          <wp:docPr id="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345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4A22" w:rsidRDefault="00464A22" w:rsidP="00464A22">
    <w:pPr>
      <w:pStyle w:val="Cabealho"/>
    </w:pPr>
  </w:p>
  <w:p w:rsidR="00464A22" w:rsidRDefault="00464A22" w:rsidP="00464A2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3460BBD" wp14:editId="013D10C1">
              <wp:simplePos x="0" y="0"/>
              <wp:positionH relativeFrom="page">
                <wp:posOffset>2139950</wp:posOffset>
              </wp:positionH>
              <wp:positionV relativeFrom="page">
                <wp:posOffset>830580</wp:posOffset>
              </wp:positionV>
              <wp:extent cx="2635885" cy="317500"/>
              <wp:effectExtent l="0" t="0" r="0" b="0"/>
              <wp:wrapNone/>
              <wp:docPr id="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88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4A22" w:rsidRDefault="00464A22" w:rsidP="00464A22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OESTE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85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85"/>
                              <w:sz w:val="20"/>
                            </w:rPr>
                            <w:t>BAHIA</w:t>
                          </w:r>
                        </w:p>
                        <w:p w:rsidR="00464A22" w:rsidRDefault="00464A22" w:rsidP="00464A22">
                          <w:pPr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Pesquisa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60B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68.5pt;margin-top:65.4pt;width:207.55pt;height: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" filled="f" stroked="f">
              <v:path arrowok="t"/>
              <v:textbox inset="0,0,0,0">
                <w:txbxContent>
                  <w:p w:rsidR="00464A22" w:rsidRDefault="00464A22" w:rsidP="00464A22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UNIVERSIDADE</w:t>
                    </w:r>
                    <w:r>
                      <w:rPr>
                        <w:rFonts w:asci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FEDERAL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OESTE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85"/>
                        <w:sz w:val="20"/>
                      </w:rPr>
                      <w:t>DA</w:t>
                    </w:r>
                    <w:r>
                      <w:rPr>
                        <w:rFonts w:asci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w w:val="85"/>
                        <w:sz w:val="20"/>
                      </w:rPr>
                      <w:t>BAHIA</w:t>
                    </w:r>
                  </w:p>
                  <w:p w:rsidR="00464A22" w:rsidRDefault="00464A22" w:rsidP="00464A22">
                    <w:pPr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Pesquisa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64A22" w:rsidRDefault="00464A22" w:rsidP="00464A22">
    <w:pPr>
      <w:pStyle w:val="Cabealho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B86D58" wp14:editId="24478969">
              <wp:simplePos x="0" y="0"/>
              <wp:positionH relativeFrom="page">
                <wp:posOffset>2114550</wp:posOffset>
              </wp:positionH>
              <wp:positionV relativeFrom="page">
                <wp:posOffset>836930</wp:posOffset>
              </wp:positionV>
              <wp:extent cx="2635885" cy="317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88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4A22" w:rsidRDefault="00464A22" w:rsidP="00464A22">
                          <w:pPr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86D58" id="_x0000_s1029" type="#_x0000_t202" style="position:absolute;margin-left:166.5pt;margin-top:65.9pt;width:207.55pt;height: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" filled="f" stroked="f">
              <v:path arrowok="t"/>
              <v:textbox inset="0,0,0,0">
                <w:txbxContent>
                  <w:p w:rsidR="00464A22" w:rsidRDefault="00464A22" w:rsidP="00464A22">
                    <w:pPr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464A22" w:rsidRDefault="00464A2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8E" w:rsidRPr="00464A22" w:rsidRDefault="00393D8E" w:rsidP="00464A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B98"/>
    <w:multiLevelType w:val="hybridMultilevel"/>
    <w:tmpl w:val="5CA0D672"/>
    <w:lvl w:ilvl="0" w:tplc="52D40610">
      <w:start w:val="1"/>
      <w:numFmt w:val="lowerLetter"/>
      <w:lvlText w:val="%1)"/>
      <w:lvlJc w:val="left"/>
      <w:pPr>
        <w:ind w:left="217" w:hanging="26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C88BE8">
      <w:numFmt w:val="bullet"/>
      <w:lvlText w:val="•"/>
      <w:lvlJc w:val="left"/>
      <w:pPr>
        <w:ind w:left="1078" w:hanging="262"/>
      </w:pPr>
      <w:rPr>
        <w:rFonts w:hint="default"/>
        <w:lang w:val="pt-PT" w:eastAsia="en-US" w:bidi="ar-SA"/>
      </w:rPr>
    </w:lvl>
    <w:lvl w:ilvl="2" w:tplc="B934A49E">
      <w:numFmt w:val="bullet"/>
      <w:lvlText w:val="•"/>
      <w:lvlJc w:val="left"/>
      <w:pPr>
        <w:ind w:left="1936" w:hanging="262"/>
      </w:pPr>
      <w:rPr>
        <w:rFonts w:hint="default"/>
        <w:lang w:val="pt-PT" w:eastAsia="en-US" w:bidi="ar-SA"/>
      </w:rPr>
    </w:lvl>
    <w:lvl w:ilvl="3" w:tplc="C1CC2FD6">
      <w:numFmt w:val="bullet"/>
      <w:lvlText w:val="•"/>
      <w:lvlJc w:val="left"/>
      <w:pPr>
        <w:ind w:left="2794" w:hanging="262"/>
      </w:pPr>
      <w:rPr>
        <w:rFonts w:hint="default"/>
        <w:lang w:val="pt-PT" w:eastAsia="en-US" w:bidi="ar-SA"/>
      </w:rPr>
    </w:lvl>
    <w:lvl w:ilvl="4" w:tplc="A5262DFC">
      <w:numFmt w:val="bullet"/>
      <w:lvlText w:val="•"/>
      <w:lvlJc w:val="left"/>
      <w:pPr>
        <w:ind w:left="3652" w:hanging="262"/>
      </w:pPr>
      <w:rPr>
        <w:rFonts w:hint="default"/>
        <w:lang w:val="pt-PT" w:eastAsia="en-US" w:bidi="ar-SA"/>
      </w:rPr>
    </w:lvl>
    <w:lvl w:ilvl="5" w:tplc="8CC26524">
      <w:numFmt w:val="bullet"/>
      <w:lvlText w:val="•"/>
      <w:lvlJc w:val="left"/>
      <w:pPr>
        <w:ind w:left="4511" w:hanging="262"/>
      </w:pPr>
      <w:rPr>
        <w:rFonts w:hint="default"/>
        <w:lang w:val="pt-PT" w:eastAsia="en-US" w:bidi="ar-SA"/>
      </w:rPr>
    </w:lvl>
    <w:lvl w:ilvl="6" w:tplc="959E3B02">
      <w:numFmt w:val="bullet"/>
      <w:lvlText w:val="•"/>
      <w:lvlJc w:val="left"/>
      <w:pPr>
        <w:ind w:left="5369" w:hanging="262"/>
      </w:pPr>
      <w:rPr>
        <w:rFonts w:hint="default"/>
        <w:lang w:val="pt-PT" w:eastAsia="en-US" w:bidi="ar-SA"/>
      </w:rPr>
    </w:lvl>
    <w:lvl w:ilvl="7" w:tplc="1A8A80A2">
      <w:numFmt w:val="bullet"/>
      <w:lvlText w:val="•"/>
      <w:lvlJc w:val="left"/>
      <w:pPr>
        <w:ind w:left="6227" w:hanging="262"/>
      </w:pPr>
      <w:rPr>
        <w:rFonts w:hint="default"/>
        <w:lang w:val="pt-PT" w:eastAsia="en-US" w:bidi="ar-SA"/>
      </w:rPr>
    </w:lvl>
    <w:lvl w:ilvl="8" w:tplc="364C48B0">
      <w:numFmt w:val="bullet"/>
      <w:lvlText w:val="•"/>
      <w:lvlJc w:val="left"/>
      <w:pPr>
        <w:ind w:left="7085" w:hanging="262"/>
      </w:pPr>
      <w:rPr>
        <w:rFonts w:hint="default"/>
        <w:lang w:val="pt-PT" w:eastAsia="en-US" w:bidi="ar-SA"/>
      </w:rPr>
    </w:lvl>
  </w:abstractNum>
  <w:abstractNum w:abstractNumId="1" w15:restartNumberingAfterBreak="0">
    <w:nsid w:val="14094829"/>
    <w:multiLevelType w:val="hybridMultilevel"/>
    <w:tmpl w:val="42F05FF6"/>
    <w:lvl w:ilvl="0" w:tplc="E9621128">
      <w:start w:val="7"/>
      <w:numFmt w:val="decimal"/>
      <w:lvlText w:val="%1."/>
      <w:lvlJc w:val="left"/>
      <w:pPr>
        <w:ind w:left="56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4C19BE">
      <w:numFmt w:val="bullet"/>
      <w:lvlText w:val="•"/>
      <w:lvlJc w:val="left"/>
      <w:pPr>
        <w:ind w:left="900" w:hanging="235"/>
      </w:pPr>
      <w:rPr>
        <w:rFonts w:hint="default"/>
        <w:lang w:val="pt-PT" w:eastAsia="en-US" w:bidi="ar-SA"/>
      </w:rPr>
    </w:lvl>
    <w:lvl w:ilvl="2" w:tplc="E0049446">
      <w:numFmt w:val="bullet"/>
      <w:lvlText w:val="•"/>
      <w:lvlJc w:val="left"/>
      <w:pPr>
        <w:ind w:left="1740" w:hanging="235"/>
      </w:pPr>
      <w:rPr>
        <w:rFonts w:hint="default"/>
        <w:lang w:val="pt-PT" w:eastAsia="en-US" w:bidi="ar-SA"/>
      </w:rPr>
    </w:lvl>
    <w:lvl w:ilvl="3" w:tplc="DAC8BE9E">
      <w:numFmt w:val="bullet"/>
      <w:lvlText w:val="•"/>
      <w:lvlJc w:val="left"/>
      <w:pPr>
        <w:ind w:left="2580" w:hanging="235"/>
      </w:pPr>
      <w:rPr>
        <w:rFonts w:hint="default"/>
        <w:lang w:val="pt-PT" w:eastAsia="en-US" w:bidi="ar-SA"/>
      </w:rPr>
    </w:lvl>
    <w:lvl w:ilvl="4" w:tplc="32E86F84">
      <w:numFmt w:val="bullet"/>
      <w:lvlText w:val="•"/>
      <w:lvlJc w:val="left"/>
      <w:pPr>
        <w:ind w:left="3420" w:hanging="235"/>
      </w:pPr>
      <w:rPr>
        <w:rFonts w:hint="default"/>
        <w:lang w:val="pt-PT" w:eastAsia="en-US" w:bidi="ar-SA"/>
      </w:rPr>
    </w:lvl>
    <w:lvl w:ilvl="5" w:tplc="752A2AE8">
      <w:numFmt w:val="bullet"/>
      <w:lvlText w:val="•"/>
      <w:lvlJc w:val="left"/>
      <w:pPr>
        <w:ind w:left="4260" w:hanging="235"/>
      </w:pPr>
      <w:rPr>
        <w:rFonts w:hint="default"/>
        <w:lang w:val="pt-PT" w:eastAsia="en-US" w:bidi="ar-SA"/>
      </w:rPr>
    </w:lvl>
    <w:lvl w:ilvl="6" w:tplc="81749D02">
      <w:numFmt w:val="bullet"/>
      <w:lvlText w:val="•"/>
      <w:lvlJc w:val="left"/>
      <w:pPr>
        <w:ind w:left="5100" w:hanging="235"/>
      </w:pPr>
      <w:rPr>
        <w:rFonts w:hint="default"/>
        <w:lang w:val="pt-PT" w:eastAsia="en-US" w:bidi="ar-SA"/>
      </w:rPr>
    </w:lvl>
    <w:lvl w:ilvl="7" w:tplc="C10A30AE">
      <w:numFmt w:val="bullet"/>
      <w:lvlText w:val="•"/>
      <w:lvlJc w:val="left"/>
      <w:pPr>
        <w:ind w:left="5940" w:hanging="235"/>
      </w:pPr>
      <w:rPr>
        <w:rFonts w:hint="default"/>
        <w:lang w:val="pt-PT" w:eastAsia="en-US" w:bidi="ar-SA"/>
      </w:rPr>
    </w:lvl>
    <w:lvl w:ilvl="8" w:tplc="05AC017A">
      <w:numFmt w:val="bullet"/>
      <w:lvlText w:val="•"/>
      <w:lvlJc w:val="left"/>
      <w:pPr>
        <w:ind w:left="6780" w:hanging="235"/>
      </w:pPr>
      <w:rPr>
        <w:rFonts w:hint="default"/>
        <w:lang w:val="pt-PT" w:eastAsia="en-US" w:bidi="ar-SA"/>
      </w:rPr>
    </w:lvl>
  </w:abstractNum>
  <w:abstractNum w:abstractNumId="2" w15:restartNumberingAfterBreak="0">
    <w:nsid w:val="577604EC"/>
    <w:multiLevelType w:val="hybridMultilevel"/>
    <w:tmpl w:val="0AB4F250"/>
    <w:lvl w:ilvl="0" w:tplc="A0B85BCC">
      <w:start w:val="1"/>
      <w:numFmt w:val="decimal"/>
      <w:lvlText w:val="%1."/>
      <w:lvlJc w:val="left"/>
      <w:pPr>
        <w:ind w:left="66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84C13E">
      <w:start w:val="1"/>
      <w:numFmt w:val="lowerLetter"/>
      <w:lvlText w:val="%2)"/>
      <w:lvlJc w:val="left"/>
      <w:pPr>
        <w:ind w:left="66" w:hanging="26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D360290">
      <w:numFmt w:val="bullet"/>
      <w:lvlText w:val="•"/>
      <w:lvlJc w:val="left"/>
      <w:pPr>
        <w:ind w:left="1740" w:hanging="262"/>
      </w:pPr>
      <w:rPr>
        <w:rFonts w:hint="default"/>
        <w:lang w:val="pt-PT" w:eastAsia="en-US" w:bidi="ar-SA"/>
      </w:rPr>
    </w:lvl>
    <w:lvl w:ilvl="3" w:tplc="8FB0F828">
      <w:numFmt w:val="bullet"/>
      <w:lvlText w:val="•"/>
      <w:lvlJc w:val="left"/>
      <w:pPr>
        <w:ind w:left="2580" w:hanging="262"/>
      </w:pPr>
      <w:rPr>
        <w:rFonts w:hint="default"/>
        <w:lang w:val="pt-PT" w:eastAsia="en-US" w:bidi="ar-SA"/>
      </w:rPr>
    </w:lvl>
    <w:lvl w:ilvl="4" w:tplc="997E0AA4">
      <w:numFmt w:val="bullet"/>
      <w:lvlText w:val="•"/>
      <w:lvlJc w:val="left"/>
      <w:pPr>
        <w:ind w:left="3420" w:hanging="262"/>
      </w:pPr>
      <w:rPr>
        <w:rFonts w:hint="default"/>
        <w:lang w:val="pt-PT" w:eastAsia="en-US" w:bidi="ar-SA"/>
      </w:rPr>
    </w:lvl>
    <w:lvl w:ilvl="5" w:tplc="81B69090">
      <w:numFmt w:val="bullet"/>
      <w:lvlText w:val="•"/>
      <w:lvlJc w:val="left"/>
      <w:pPr>
        <w:ind w:left="4260" w:hanging="262"/>
      </w:pPr>
      <w:rPr>
        <w:rFonts w:hint="default"/>
        <w:lang w:val="pt-PT" w:eastAsia="en-US" w:bidi="ar-SA"/>
      </w:rPr>
    </w:lvl>
    <w:lvl w:ilvl="6" w:tplc="4F0AC6F2">
      <w:numFmt w:val="bullet"/>
      <w:lvlText w:val="•"/>
      <w:lvlJc w:val="left"/>
      <w:pPr>
        <w:ind w:left="5100" w:hanging="262"/>
      </w:pPr>
      <w:rPr>
        <w:rFonts w:hint="default"/>
        <w:lang w:val="pt-PT" w:eastAsia="en-US" w:bidi="ar-SA"/>
      </w:rPr>
    </w:lvl>
    <w:lvl w:ilvl="7" w:tplc="DFFEC6E8">
      <w:numFmt w:val="bullet"/>
      <w:lvlText w:val="•"/>
      <w:lvlJc w:val="left"/>
      <w:pPr>
        <w:ind w:left="5940" w:hanging="262"/>
      </w:pPr>
      <w:rPr>
        <w:rFonts w:hint="default"/>
        <w:lang w:val="pt-PT" w:eastAsia="en-US" w:bidi="ar-SA"/>
      </w:rPr>
    </w:lvl>
    <w:lvl w:ilvl="8" w:tplc="260E2B3A">
      <w:numFmt w:val="bullet"/>
      <w:lvlText w:val="•"/>
      <w:lvlJc w:val="left"/>
      <w:pPr>
        <w:ind w:left="6780" w:hanging="262"/>
      </w:pPr>
      <w:rPr>
        <w:rFonts w:hint="default"/>
        <w:lang w:val="pt-PT" w:eastAsia="en-US" w:bidi="ar-SA"/>
      </w:rPr>
    </w:lvl>
  </w:abstractNum>
  <w:abstractNum w:abstractNumId="3" w15:restartNumberingAfterBreak="0">
    <w:nsid w:val="6F554E11"/>
    <w:multiLevelType w:val="multilevel"/>
    <w:tmpl w:val="E60AAAF0"/>
    <w:lvl w:ilvl="0">
      <w:start w:val="3"/>
      <w:numFmt w:val="decimal"/>
      <w:lvlText w:val="%1."/>
      <w:lvlJc w:val="left"/>
      <w:pPr>
        <w:ind w:left="217" w:hanging="23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7" w:hanging="36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6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4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2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1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69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368"/>
      </w:pPr>
      <w:rPr>
        <w:rFonts w:hint="default"/>
        <w:lang w:val="pt-PT" w:eastAsia="en-US" w:bidi="ar-SA"/>
      </w:rPr>
    </w:lvl>
  </w:abstractNum>
  <w:abstractNum w:abstractNumId="4" w15:restartNumberingAfterBreak="0">
    <w:nsid w:val="7DE755A0"/>
    <w:multiLevelType w:val="hybridMultilevel"/>
    <w:tmpl w:val="67C21564"/>
    <w:lvl w:ilvl="0" w:tplc="DA5ED432">
      <w:start w:val="9"/>
      <w:numFmt w:val="lowerLetter"/>
      <w:lvlText w:val="%1)"/>
      <w:lvlJc w:val="left"/>
      <w:pPr>
        <w:ind w:left="217" w:hanging="21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D23C50">
      <w:numFmt w:val="bullet"/>
      <w:lvlText w:val="•"/>
      <w:lvlJc w:val="left"/>
      <w:pPr>
        <w:ind w:left="1078" w:hanging="212"/>
      </w:pPr>
      <w:rPr>
        <w:rFonts w:hint="default"/>
        <w:lang w:val="pt-PT" w:eastAsia="en-US" w:bidi="ar-SA"/>
      </w:rPr>
    </w:lvl>
    <w:lvl w:ilvl="2" w:tplc="3DF678E4">
      <w:numFmt w:val="bullet"/>
      <w:lvlText w:val="•"/>
      <w:lvlJc w:val="left"/>
      <w:pPr>
        <w:ind w:left="1936" w:hanging="212"/>
      </w:pPr>
      <w:rPr>
        <w:rFonts w:hint="default"/>
        <w:lang w:val="pt-PT" w:eastAsia="en-US" w:bidi="ar-SA"/>
      </w:rPr>
    </w:lvl>
    <w:lvl w:ilvl="3" w:tplc="686A111C">
      <w:numFmt w:val="bullet"/>
      <w:lvlText w:val="•"/>
      <w:lvlJc w:val="left"/>
      <w:pPr>
        <w:ind w:left="2794" w:hanging="212"/>
      </w:pPr>
      <w:rPr>
        <w:rFonts w:hint="default"/>
        <w:lang w:val="pt-PT" w:eastAsia="en-US" w:bidi="ar-SA"/>
      </w:rPr>
    </w:lvl>
    <w:lvl w:ilvl="4" w:tplc="9A8A075E">
      <w:numFmt w:val="bullet"/>
      <w:lvlText w:val="•"/>
      <w:lvlJc w:val="left"/>
      <w:pPr>
        <w:ind w:left="3652" w:hanging="212"/>
      </w:pPr>
      <w:rPr>
        <w:rFonts w:hint="default"/>
        <w:lang w:val="pt-PT" w:eastAsia="en-US" w:bidi="ar-SA"/>
      </w:rPr>
    </w:lvl>
    <w:lvl w:ilvl="5" w:tplc="F8BE5CB4">
      <w:numFmt w:val="bullet"/>
      <w:lvlText w:val="•"/>
      <w:lvlJc w:val="left"/>
      <w:pPr>
        <w:ind w:left="4511" w:hanging="212"/>
      </w:pPr>
      <w:rPr>
        <w:rFonts w:hint="default"/>
        <w:lang w:val="pt-PT" w:eastAsia="en-US" w:bidi="ar-SA"/>
      </w:rPr>
    </w:lvl>
    <w:lvl w:ilvl="6" w:tplc="E0FE2E0E">
      <w:numFmt w:val="bullet"/>
      <w:lvlText w:val="•"/>
      <w:lvlJc w:val="left"/>
      <w:pPr>
        <w:ind w:left="5369" w:hanging="212"/>
      </w:pPr>
      <w:rPr>
        <w:rFonts w:hint="default"/>
        <w:lang w:val="pt-PT" w:eastAsia="en-US" w:bidi="ar-SA"/>
      </w:rPr>
    </w:lvl>
    <w:lvl w:ilvl="7" w:tplc="33B4CFE8">
      <w:numFmt w:val="bullet"/>
      <w:lvlText w:val="•"/>
      <w:lvlJc w:val="left"/>
      <w:pPr>
        <w:ind w:left="6227" w:hanging="212"/>
      </w:pPr>
      <w:rPr>
        <w:rFonts w:hint="default"/>
        <w:lang w:val="pt-PT" w:eastAsia="en-US" w:bidi="ar-SA"/>
      </w:rPr>
    </w:lvl>
    <w:lvl w:ilvl="8" w:tplc="9DC4EE9E">
      <w:numFmt w:val="bullet"/>
      <w:lvlText w:val="•"/>
      <w:lvlJc w:val="left"/>
      <w:pPr>
        <w:ind w:left="7085" w:hanging="212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8E"/>
    <w:rsid w:val="00192933"/>
    <w:rsid w:val="00215846"/>
    <w:rsid w:val="00224FD1"/>
    <w:rsid w:val="00393D8E"/>
    <w:rsid w:val="00464A22"/>
    <w:rsid w:val="008663B2"/>
    <w:rsid w:val="008D3BB8"/>
    <w:rsid w:val="00914D4C"/>
    <w:rsid w:val="00A93E42"/>
    <w:rsid w:val="00BD3D36"/>
    <w:rsid w:val="00C378E5"/>
    <w:rsid w:val="00D4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F5F32"/>
  <w15:chartTrackingRefBased/>
  <w15:docId w15:val="{E8F882B9-3E89-4B51-8896-E0C82821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93D8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3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3D8E"/>
  </w:style>
  <w:style w:type="character" w:customStyle="1" w:styleId="CorpodetextoChar">
    <w:name w:val="Corpo de texto Char"/>
    <w:basedOn w:val="Fontepargpadro"/>
    <w:link w:val="Corpodetexto"/>
    <w:uiPriority w:val="1"/>
    <w:rsid w:val="00393D8E"/>
    <w:rPr>
      <w:rFonts w:ascii="Cambria" w:eastAsia="Cambria" w:hAnsi="Cambria" w:cs="Cambria"/>
      <w:lang w:val="pt-PT"/>
    </w:rPr>
  </w:style>
  <w:style w:type="paragraph" w:customStyle="1" w:styleId="TableParagraph">
    <w:name w:val="Table Paragraph"/>
    <w:basedOn w:val="Normal"/>
    <w:uiPriority w:val="1"/>
    <w:qFormat/>
    <w:rsid w:val="00393D8E"/>
  </w:style>
  <w:style w:type="paragraph" w:styleId="Cabealho">
    <w:name w:val="header"/>
    <w:basedOn w:val="Normal"/>
    <w:link w:val="CabealhoChar"/>
    <w:uiPriority w:val="99"/>
    <w:unhideWhenUsed/>
    <w:rsid w:val="00393D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3D8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93D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3D8E"/>
    <w:rPr>
      <w:rFonts w:ascii="Cambria" w:eastAsia="Cambria" w:hAnsi="Cambria" w:cs="Cambria"/>
      <w:lang w:val="pt-PT"/>
    </w:rPr>
  </w:style>
  <w:style w:type="paragraph" w:styleId="PargrafodaLista">
    <w:name w:val="List Paragraph"/>
    <w:basedOn w:val="Normal"/>
    <w:uiPriority w:val="1"/>
    <w:qFormat/>
    <w:rsid w:val="00D47D57"/>
    <w:pPr>
      <w:ind w:left="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Moraes Martins</dc:creator>
  <cp:keywords/>
  <dc:description/>
  <cp:lastModifiedBy>Renato Moraes Martins</cp:lastModifiedBy>
  <cp:revision>4</cp:revision>
  <dcterms:created xsi:type="dcterms:W3CDTF">2025-08-11T23:46:00Z</dcterms:created>
  <dcterms:modified xsi:type="dcterms:W3CDTF">2025-08-14T17:16:00Z</dcterms:modified>
</cp:coreProperties>
</file>